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3F982" w14:textId="77777777" w:rsidR="001F7AFF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40"/>
          <w:szCs w:val="40"/>
        </w:rPr>
        <w:t>BIOGRAFIJA</w:t>
      </w:r>
    </w:p>
    <w:p w14:paraId="5E9791CB" w14:textId="77777777" w:rsidR="001F7AFF" w:rsidRDefault="001F7AFF">
      <w:pPr>
        <w:spacing w:after="0"/>
        <w:jc w:val="both"/>
      </w:pPr>
    </w:p>
    <w:p w14:paraId="77C100F8" w14:textId="77777777" w:rsidR="001F7AFF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Krešimir Petar Pustički rođen je 1975. godine u Zagrebu. Zarana je iskazao apsolutan sluh i izrazitu glazbenu nadarenost.Tijekom školovanja osvaja državne nagrade na najvišem nivou (prva mjesta na natjecanjima u Zagrebu, Dubrovniku, Sarajevu i Beogradu, pobjednik Tribine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Darko Lukić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a kao dvadesetogodišnjak diplomirao je violu na Muzičkoj akademiji u Zagrebu, u klasi profesora Ante Živkovića. Na istoj je ustanovi 2009. godine stekao titulu magistra umjetnosti. </w:t>
      </w:r>
    </w:p>
    <w:p w14:paraId="424F1D55" w14:textId="77777777" w:rsidR="001F7AFF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Svoj veliki talent i svestranost u glazbi dokazuje i u Simfonijskom puhačkom orkestru HV-a, gdje je godinu dana bio angažiran kao pijanist Big Benda pod vodstvom Miljenka Prohaske. </w:t>
      </w:r>
    </w:p>
    <w:p w14:paraId="70252DCD" w14:textId="77777777" w:rsidR="001F7AFF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Krešimir Petar Pustički uspješan je komorni glazbenik te često nastupa s gudačkim triom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Pustički</w:t>
      </w:r>
      <w:r>
        <w:rPr>
          <w:rFonts w:ascii="Times New Roman" w:eastAsia="Times New Roman" w:hAnsi="Times New Roman" w:cs="Times New Roman"/>
          <w:sz w:val="24"/>
          <w:szCs w:val="24"/>
        </w:rPr>
        <w:t>. Nakon završenog studija, godinu dana radi kao stalni član Simfonijskog orkestra HRT-a, a od 1998. do 2008. godine stalni je član i vođa dionice viola Zagrebačkih solista. Od 2011.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do 2018. </w:t>
      </w:r>
      <w:r>
        <w:rPr>
          <w:rFonts w:ascii="Times New Roman" w:eastAsia="Times New Roman" w:hAnsi="Times New Roman" w:cs="Times New Roman"/>
          <w:sz w:val="24"/>
          <w:szCs w:val="24"/>
        </w:rPr>
        <w:t>stalni je honorarni vođa dionice viola u Simfonijskom orkestru HRT-a.</w:t>
      </w:r>
    </w:p>
    <w:p w14:paraId="5D5B0F33" w14:textId="486F230D" w:rsidR="001F7AFF" w:rsidRDefault="00000000">
      <w:pPr>
        <w:spacing w:after="0"/>
        <w:jc w:val="both"/>
        <w:rPr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Krešimir Petar Pustički trenutno je zaposlen na Muzičkoj akademiji u Zagrebu u svojstvu redovnog profesora. Uz pedagoški rad ima izrazito uspješnu solističku karijeru te ga kritika svrstava među najbolje hrvatske gudače. Aktivno se bavi i snimateljskim i producentskim radom, pri čemu je postao jedan od najtraženijih hrvatskih producenata te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je kao producent i snimatelj dobitnik </w:t>
      </w:r>
      <w:r w:rsidR="008E455A">
        <w:rPr>
          <w:rFonts w:ascii="Times New Roman" w:eastAsia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Porina za najbolj</w:t>
      </w:r>
      <w:r w:rsidR="008E455A">
        <w:rPr>
          <w:rFonts w:ascii="Times New Roman" w:eastAsia="Times New Roman" w:hAnsi="Times New Roman" w:cs="Times New Roman"/>
          <w:sz w:val="24"/>
          <w:szCs w:val="24"/>
          <w:lang w:val="hr-HR"/>
        </w:rPr>
        <w:t>u produkciju, snimku i najbolje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albume klasične glazbe.</w:t>
      </w:r>
    </w:p>
    <w:p w14:paraId="09630FF1" w14:textId="77777777" w:rsidR="001F7AFF" w:rsidRDefault="001F7AFF">
      <w:pPr>
        <w:spacing w:after="0"/>
        <w:jc w:val="both"/>
      </w:pPr>
    </w:p>
    <w:p w14:paraId="3867400E" w14:textId="77777777" w:rsidR="001F7AFF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„Krešimir Petar Pustički jedan je od naših najboljih ne samo violista, već i gudača općenito. Krasi ga prekrasan ton velikoga volumena i snage, zavidno tehničko umijeće, muzikalnost te promišljenost interpretacije...“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V. Požgaj</w:t>
      </w:r>
    </w:p>
    <w:p w14:paraId="6C113911" w14:textId="77777777" w:rsidR="001F7AFF" w:rsidRDefault="001F7AFF">
      <w:pPr>
        <w:spacing w:after="0"/>
        <w:jc w:val="both"/>
      </w:pPr>
    </w:p>
    <w:p w14:paraId="6BC7352A" w14:textId="77777777" w:rsidR="001F7AFF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„Umjetnikova izvedba ostvarila je jedinstvo reproduktivnog izraza u promišljenom i stvarnom skladu s partiturom, što je najbolje pokazalo kvalitetu mladog violista.“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Komanov</w:t>
      </w:r>
    </w:p>
    <w:p w14:paraId="544F6CFD" w14:textId="77777777" w:rsidR="001F7AFF" w:rsidRDefault="001F7AFF">
      <w:pPr>
        <w:spacing w:after="0"/>
        <w:jc w:val="both"/>
      </w:pPr>
    </w:p>
    <w:p w14:paraId="061512EF" w14:textId="77777777" w:rsidR="001F7AFF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„Njegova izvedba Suite Hebraique E. Blocha bila je tehnički apsolutno suverena do najsitnijih detalja brojnih virtuoznih pasaža skladbe, a k tome punokrvna u postizanju potpune opuštenosti i slobodnog uživanja u orijentalnim aromama i obredno-plesnim ritmovima.“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B. Pofuk</w:t>
      </w:r>
    </w:p>
    <w:p w14:paraId="71841950" w14:textId="77777777" w:rsidR="001F7AFF" w:rsidRDefault="001F7A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CBFEA1" w14:textId="77777777" w:rsidR="001F7AFF" w:rsidRDefault="00000000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 xml:space="preserve">“Jednostavan završni luteranski koral “Stupam pred Tvoje prijestolje” (Hindemith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Trauermusik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>) slušatelja je glazbom odveo na put prema onostranom, onom nečem neobjašnjivom što vrhunsku glazbu i glazbovanje odjeljuje od svakodnevice i uzdiže u više duhovne sfere.” T. Matasović</w:t>
      </w:r>
    </w:p>
    <w:sectPr w:rsidR="001F7AFF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76CE" w14:textId="77777777" w:rsidR="00BB7313" w:rsidRDefault="00BB7313">
      <w:pPr>
        <w:spacing w:line="240" w:lineRule="auto"/>
      </w:pPr>
      <w:r>
        <w:separator/>
      </w:r>
    </w:p>
  </w:endnote>
  <w:endnote w:type="continuationSeparator" w:id="0">
    <w:p w14:paraId="03C99BE0" w14:textId="77777777" w:rsidR="00BB7313" w:rsidRDefault="00BB7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825C" w14:textId="77777777" w:rsidR="00BB7313" w:rsidRDefault="00BB7313">
      <w:pPr>
        <w:spacing w:after="0"/>
      </w:pPr>
      <w:r>
        <w:separator/>
      </w:r>
    </w:p>
  </w:footnote>
  <w:footnote w:type="continuationSeparator" w:id="0">
    <w:p w14:paraId="0B356365" w14:textId="77777777" w:rsidR="00BB7313" w:rsidRDefault="00BB73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7D"/>
    <w:rsid w:val="001F7AFF"/>
    <w:rsid w:val="00833920"/>
    <w:rsid w:val="008B2ACA"/>
    <w:rsid w:val="008E455A"/>
    <w:rsid w:val="00BA027D"/>
    <w:rsid w:val="00BB7313"/>
    <w:rsid w:val="0382353D"/>
    <w:rsid w:val="6D7438D9"/>
    <w:rsid w:val="77A4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6C14"/>
  <w15:docId w15:val="{B7D783DB-71D5-4F9A-956E-F573B72A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38595</dc:creator>
  <cp:lastModifiedBy>Krešimir Pustički</cp:lastModifiedBy>
  <cp:revision>3</cp:revision>
  <dcterms:created xsi:type="dcterms:W3CDTF">2022-09-03T15:21:00Z</dcterms:created>
  <dcterms:modified xsi:type="dcterms:W3CDTF">2026-04-01T17:20:00Z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D8396BB7DF294AE3B3752825C21C24AB</vt:lpwstr>
  </property>
</Properties>
</file>